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719F" w14:textId="242A18C6" w:rsidR="00061E9B" w:rsidRPr="004608E8" w:rsidRDefault="00405B52" w:rsidP="00405B52">
      <w:pPr>
        <w:jc w:val="center"/>
        <w:rPr>
          <w:b/>
          <w:bCs/>
          <w:sz w:val="32"/>
          <w:szCs w:val="32"/>
        </w:rPr>
      </w:pPr>
      <w:r w:rsidRPr="004608E8">
        <w:rPr>
          <w:b/>
          <w:bCs/>
          <w:sz w:val="32"/>
          <w:szCs w:val="32"/>
        </w:rPr>
        <w:t>HHCC Nature Day at SYDNEY ZOO</w:t>
      </w:r>
    </w:p>
    <w:p w14:paraId="6AA59E7A" w14:textId="77777777" w:rsidR="00405B52" w:rsidRDefault="00405B52">
      <w:pPr>
        <w:rPr>
          <w:b/>
          <w:bCs/>
        </w:rPr>
      </w:pPr>
    </w:p>
    <w:p w14:paraId="6ED6D09A" w14:textId="0151A4DD" w:rsidR="00CA40BD" w:rsidRPr="00CA40BD" w:rsidRDefault="00CA40BD">
      <w:pPr>
        <w:rPr>
          <w:sz w:val="24"/>
          <w:szCs w:val="24"/>
        </w:rPr>
      </w:pPr>
      <w:r w:rsidRPr="00CA40BD">
        <w:rPr>
          <w:b/>
          <w:bCs/>
          <w:sz w:val="24"/>
          <w:szCs w:val="24"/>
        </w:rPr>
        <w:t>Convenor: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Marion Anstis</w:t>
      </w:r>
    </w:p>
    <w:p w14:paraId="16FF98D1" w14:textId="77777777" w:rsidR="00CB6F18" w:rsidRDefault="00405B52">
      <w:pPr>
        <w:rPr>
          <w:sz w:val="24"/>
          <w:szCs w:val="24"/>
        </w:rPr>
      </w:pPr>
      <w:r w:rsidRPr="00CA40BD">
        <w:rPr>
          <w:b/>
          <w:bCs/>
          <w:sz w:val="24"/>
          <w:szCs w:val="24"/>
        </w:rPr>
        <w:t>Date:</w:t>
      </w:r>
      <w:r w:rsidRPr="00CA40BD">
        <w:rPr>
          <w:sz w:val="24"/>
          <w:szCs w:val="24"/>
        </w:rPr>
        <w:t xml:space="preserve"> Saturday 4</w:t>
      </w:r>
      <w:r w:rsidRPr="00CA40BD">
        <w:rPr>
          <w:sz w:val="24"/>
          <w:szCs w:val="24"/>
          <w:vertAlign w:val="superscript"/>
        </w:rPr>
        <w:t>th</w:t>
      </w:r>
      <w:r w:rsidRPr="00CA40BD">
        <w:rPr>
          <w:sz w:val="24"/>
          <w:szCs w:val="24"/>
        </w:rPr>
        <w:t xml:space="preserve"> April.</w:t>
      </w:r>
      <w:r w:rsidR="004608E8">
        <w:rPr>
          <w:sz w:val="24"/>
          <w:szCs w:val="24"/>
        </w:rPr>
        <w:t xml:space="preserve"> </w:t>
      </w:r>
      <w:r w:rsidR="004608E8" w:rsidRPr="004608E8">
        <w:rPr>
          <w:b/>
          <w:bCs/>
          <w:sz w:val="24"/>
          <w:szCs w:val="24"/>
        </w:rPr>
        <w:t xml:space="preserve">PLEASE LET MARION KNOW </w:t>
      </w:r>
      <w:r w:rsidR="004608E8">
        <w:rPr>
          <w:b/>
          <w:bCs/>
          <w:sz w:val="24"/>
          <w:szCs w:val="24"/>
        </w:rPr>
        <w:t xml:space="preserve">BY 1 APRIL </w:t>
      </w:r>
      <w:r w:rsidR="004608E8" w:rsidRPr="004608E8">
        <w:rPr>
          <w:b/>
          <w:bCs/>
          <w:sz w:val="24"/>
          <w:szCs w:val="24"/>
        </w:rPr>
        <w:t>IF YOU ARE COMING</w:t>
      </w:r>
      <w:r w:rsidR="004608E8">
        <w:rPr>
          <w:sz w:val="24"/>
          <w:szCs w:val="24"/>
        </w:rPr>
        <w:t xml:space="preserve">: </w:t>
      </w:r>
    </w:p>
    <w:p w14:paraId="7E05360C" w14:textId="1CF5A675" w:rsidR="00405B52" w:rsidRPr="00CB6F18" w:rsidRDefault="00CB6F1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Mobile: 0429 456 169; </w:t>
      </w:r>
      <w:hyperlink r:id="rId4" w:history="1">
        <w:r w:rsidRPr="00C177B6">
          <w:rPr>
            <w:rStyle w:val="Hyperlink"/>
            <w:sz w:val="24"/>
            <w:szCs w:val="24"/>
          </w:rPr>
          <w:t>frogpole@tpg.com.au</w:t>
        </w:r>
      </w:hyperlink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sz w:val="24"/>
          <w:szCs w:val="24"/>
          <w:u w:val="none"/>
        </w:rPr>
        <w:tab/>
      </w:r>
    </w:p>
    <w:p w14:paraId="51AC7E94" w14:textId="1C7794DA" w:rsidR="00405B52" w:rsidRDefault="00405B52">
      <w:pPr>
        <w:rPr>
          <w:sz w:val="24"/>
          <w:szCs w:val="24"/>
        </w:rPr>
      </w:pPr>
      <w:r w:rsidRPr="00CA40BD">
        <w:rPr>
          <w:b/>
          <w:bCs/>
          <w:sz w:val="24"/>
          <w:szCs w:val="24"/>
        </w:rPr>
        <w:t xml:space="preserve">Address: </w:t>
      </w:r>
      <w:r w:rsidRPr="00CA40BD">
        <w:rPr>
          <w:sz w:val="24"/>
          <w:szCs w:val="24"/>
        </w:rPr>
        <w:t>700 Great Western Highway, Bungarribee NSW</w:t>
      </w:r>
      <w:r w:rsidR="00CA40BD" w:rsidRPr="00CA40BD">
        <w:rPr>
          <w:sz w:val="24"/>
          <w:szCs w:val="24"/>
        </w:rPr>
        <w:t>: Use Old Western Highway, and entrance is just after Doonside Rd (on your right heading west).</w:t>
      </w:r>
      <w:r w:rsidR="004608E8">
        <w:rPr>
          <w:sz w:val="24"/>
          <w:szCs w:val="24"/>
        </w:rPr>
        <w:t xml:space="preserve"> </w:t>
      </w:r>
      <w:hyperlink r:id="rId5" w:history="1">
        <w:r w:rsidR="004608E8" w:rsidRPr="00A5746D">
          <w:rPr>
            <w:rStyle w:val="Hyperlink"/>
            <w:sz w:val="24"/>
            <w:szCs w:val="24"/>
          </w:rPr>
          <w:t>https://sydneyzoo.com/visit/visitor-information</w:t>
        </w:r>
      </w:hyperlink>
    </w:p>
    <w:p w14:paraId="30E91852" w14:textId="331A8E87" w:rsidR="00405B52" w:rsidRPr="00CA40BD" w:rsidRDefault="00405B52">
      <w:pPr>
        <w:rPr>
          <w:sz w:val="24"/>
          <w:szCs w:val="24"/>
        </w:rPr>
      </w:pPr>
      <w:r w:rsidRPr="00CA40BD">
        <w:rPr>
          <w:b/>
          <w:bCs/>
          <w:sz w:val="24"/>
          <w:szCs w:val="24"/>
        </w:rPr>
        <w:t>Meeting Place</w:t>
      </w:r>
      <w:r w:rsidR="00C06680">
        <w:rPr>
          <w:b/>
          <w:bCs/>
          <w:sz w:val="24"/>
          <w:szCs w:val="24"/>
        </w:rPr>
        <w:t xml:space="preserve"> and tickets</w:t>
      </w:r>
      <w:r w:rsidRPr="00CA40BD">
        <w:rPr>
          <w:b/>
          <w:bCs/>
          <w:sz w:val="24"/>
          <w:szCs w:val="24"/>
        </w:rPr>
        <w:t>:</w:t>
      </w:r>
      <w:r w:rsidRPr="00CA40BD">
        <w:rPr>
          <w:sz w:val="24"/>
          <w:szCs w:val="24"/>
        </w:rPr>
        <w:t xml:space="preserve"> Meet at 9 am, outside ticket entry.</w:t>
      </w:r>
      <w:r w:rsidR="00C06680">
        <w:rPr>
          <w:sz w:val="24"/>
          <w:szCs w:val="24"/>
        </w:rPr>
        <w:t xml:space="preserve"> NB: It is cheaper to buy tickets online e.g.  adults at gate = $46, online $39.99; Concession: $35, online $29.99. Parking is free.</w:t>
      </w:r>
    </w:p>
    <w:p w14:paraId="1E5C1409" w14:textId="4372C13F" w:rsidR="00CA40BD" w:rsidRPr="00CA40BD" w:rsidRDefault="00CA40BD">
      <w:pPr>
        <w:rPr>
          <w:sz w:val="24"/>
          <w:szCs w:val="24"/>
        </w:rPr>
      </w:pPr>
      <w:r w:rsidRPr="00CA40BD">
        <w:rPr>
          <w:b/>
          <w:bCs/>
          <w:sz w:val="24"/>
          <w:szCs w:val="24"/>
        </w:rPr>
        <w:t xml:space="preserve">What to Bring: </w:t>
      </w:r>
      <w:r w:rsidRPr="00CA40BD">
        <w:rPr>
          <w:sz w:val="24"/>
          <w:szCs w:val="24"/>
        </w:rPr>
        <w:t>Hat, sunscreen, water bottle, food (or you can buy it there)</w:t>
      </w:r>
      <w:r>
        <w:rPr>
          <w:sz w:val="24"/>
          <w:szCs w:val="24"/>
        </w:rPr>
        <w:t>, mobile phone. My mobile no. is 0429 456 169, in case you need it.</w:t>
      </w:r>
    </w:p>
    <w:p w14:paraId="07058A62" w14:textId="1A83B83D" w:rsidR="00CA40BD" w:rsidRDefault="00CA40BD">
      <w:pPr>
        <w:rPr>
          <w:sz w:val="24"/>
          <w:szCs w:val="24"/>
        </w:rPr>
      </w:pPr>
      <w:r w:rsidRPr="00CA40BD">
        <w:rPr>
          <w:b/>
          <w:bCs/>
          <w:sz w:val="24"/>
          <w:szCs w:val="24"/>
        </w:rPr>
        <w:t xml:space="preserve">Camera Gear: </w:t>
      </w:r>
      <w:r w:rsidRPr="00CA40BD">
        <w:rPr>
          <w:sz w:val="24"/>
          <w:szCs w:val="24"/>
        </w:rPr>
        <w:t xml:space="preserve">Tele lens, zoom useful, 300mm+ in focal length. Many animals can be a fair way away, so </w:t>
      </w:r>
      <w:r w:rsidR="004608E8">
        <w:rPr>
          <w:sz w:val="24"/>
          <w:szCs w:val="24"/>
        </w:rPr>
        <w:t>mostly,</w:t>
      </w:r>
      <w:r w:rsidRPr="00CA40BD">
        <w:rPr>
          <w:sz w:val="24"/>
          <w:szCs w:val="24"/>
        </w:rPr>
        <w:t xml:space="preserve"> longer focal lengths will be better. Some </w:t>
      </w:r>
      <w:r w:rsidR="004608E8">
        <w:rPr>
          <w:sz w:val="24"/>
          <w:szCs w:val="24"/>
        </w:rPr>
        <w:t xml:space="preserve">exhibitis </w:t>
      </w:r>
      <w:r w:rsidRPr="00CA40BD">
        <w:rPr>
          <w:sz w:val="24"/>
          <w:szCs w:val="24"/>
        </w:rPr>
        <w:t xml:space="preserve">are closer though (e.g. elephants and some smaller animals), so a zoom lens is useful then. There is a nocturnal house, but I don’t think you can use flash there, so low shutter speed and high ISO will be your only options </w:t>
      </w:r>
      <w:r w:rsidR="004608E8">
        <w:rPr>
          <w:sz w:val="24"/>
          <w:szCs w:val="24"/>
        </w:rPr>
        <w:t>for that</w:t>
      </w:r>
      <w:r w:rsidRPr="00CA40BD">
        <w:rPr>
          <w:sz w:val="24"/>
          <w:szCs w:val="24"/>
        </w:rPr>
        <w:t>.</w:t>
      </w:r>
      <w:r w:rsidR="00CC4365">
        <w:rPr>
          <w:sz w:val="24"/>
          <w:szCs w:val="24"/>
        </w:rPr>
        <w:t xml:space="preserve"> In general, you will probably be best to keep to f5.6 or f6.3 aperture for most situations, but with groups of animals, </w:t>
      </w:r>
      <w:r w:rsidR="004608E8">
        <w:rPr>
          <w:sz w:val="24"/>
          <w:szCs w:val="24"/>
        </w:rPr>
        <w:t xml:space="preserve">or closer subjects, </w:t>
      </w:r>
      <w:r w:rsidR="00CC4365">
        <w:rPr>
          <w:sz w:val="24"/>
          <w:szCs w:val="24"/>
        </w:rPr>
        <w:t xml:space="preserve">a smaller aperture of f8, f11 may be better to improve depth of field, as long as there is good light. Action shots will need a minimum shutter of around </w:t>
      </w:r>
      <w:r w:rsidR="004608E8">
        <w:rPr>
          <w:sz w:val="24"/>
          <w:szCs w:val="24"/>
        </w:rPr>
        <w:t>1/</w:t>
      </w:r>
      <w:r w:rsidR="00CC4365">
        <w:rPr>
          <w:sz w:val="24"/>
          <w:szCs w:val="24"/>
        </w:rPr>
        <w:t>1250s.</w:t>
      </w:r>
    </w:p>
    <w:p w14:paraId="2E6D48E6" w14:textId="4A3FAC7D" w:rsidR="003301DC" w:rsidRDefault="00CA40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General: </w:t>
      </w:r>
      <w:r>
        <w:rPr>
          <w:sz w:val="24"/>
          <w:szCs w:val="24"/>
        </w:rPr>
        <w:t>We will aim to start together init</w:t>
      </w:r>
      <w:r w:rsidR="004608E8">
        <w:rPr>
          <w:sz w:val="24"/>
          <w:szCs w:val="24"/>
        </w:rPr>
        <w:t>i</w:t>
      </w:r>
      <w:r>
        <w:rPr>
          <w:sz w:val="24"/>
          <w:szCs w:val="24"/>
        </w:rPr>
        <w:t>ally, but you will be free to wander at your leisure and take whatever time you like at any exhibit</w:t>
      </w:r>
      <w:r w:rsidR="003301DC">
        <w:rPr>
          <w:sz w:val="24"/>
          <w:szCs w:val="24"/>
        </w:rPr>
        <w:t>, and we can meet at 12.30pm for lunch at a café which I will point out</w:t>
      </w:r>
      <w:r w:rsidR="00CC4365">
        <w:rPr>
          <w:sz w:val="24"/>
          <w:szCs w:val="24"/>
        </w:rPr>
        <w:t xml:space="preserve">. </w:t>
      </w:r>
    </w:p>
    <w:p w14:paraId="6FEF1EF2" w14:textId="717562C7" w:rsidR="00CA40BD" w:rsidRPr="00CA40BD" w:rsidRDefault="00CC4365">
      <w:pPr>
        <w:rPr>
          <w:sz w:val="24"/>
          <w:szCs w:val="24"/>
        </w:rPr>
      </w:pPr>
      <w:r>
        <w:rPr>
          <w:sz w:val="24"/>
          <w:szCs w:val="24"/>
        </w:rPr>
        <w:t>Often it pays to be patient until the animal of interest moves either closer, or to a place with better background, or move yourself to get a better angle. Most exhibits are surrounded by moats.</w:t>
      </w:r>
    </w:p>
    <w:p w14:paraId="292D8160" w14:textId="77777777" w:rsidR="00CA40BD" w:rsidRPr="00CA40BD" w:rsidRDefault="00CA40BD"/>
    <w:sectPr w:rsidR="00CA40BD" w:rsidRPr="00CA40BD" w:rsidSect="00CB6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5B52"/>
    <w:rsid w:val="00061E9B"/>
    <w:rsid w:val="003301DC"/>
    <w:rsid w:val="00405B52"/>
    <w:rsid w:val="004608E8"/>
    <w:rsid w:val="00C06680"/>
    <w:rsid w:val="00CA40BD"/>
    <w:rsid w:val="00CB6F18"/>
    <w:rsid w:val="00C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0103"/>
  <w15:chartTrackingRefBased/>
  <w15:docId w15:val="{2BBBE600-5754-49F9-A381-E699C6B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8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ydneyzoo.com/visit/visitor-information" TargetMode="External"/><Relationship Id="rId4" Type="http://schemas.openxmlformats.org/officeDocument/2006/relationships/hyperlink" Target="mailto:frogpole@tp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Anstis</dc:creator>
  <cp:keywords/>
  <dc:description/>
  <cp:lastModifiedBy>Marion Anstis</cp:lastModifiedBy>
  <cp:revision>4</cp:revision>
  <dcterms:created xsi:type="dcterms:W3CDTF">2020-02-28T01:12:00Z</dcterms:created>
  <dcterms:modified xsi:type="dcterms:W3CDTF">2020-03-03T23:45:00Z</dcterms:modified>
</cp:coreProperties>
</file>